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4DC" w:rsidRPr="004C2769" w:rsidRDefault="00E634DC" w:rsidP="004C2769">
      <w:pPr>
        <w:spacing w:line="320" w:lineRule="exact"/>
        <w:jc w:val="center"/>
        <w:rPr>
          <w:rFonts w:asciiTheme="majorEastAsia" w:eastAsiaTheme="majorEastAsia" w:hAnsiTheme="majorEastAsia"/>
          <w:b/>
          <w:bCs/>
          <w:sz w:val="24"/>
          <w:szCs w:val="24"/>
        </w:rPr>
      </w:pPr>
      <w:r w:rsidRPr="004C2769">
        <w:rPr>
          <w:rFonts w:asciiTheme="majorEastAsia" w:eastAsiaTheme="majorEastAsia" w:hAnsiTheme="majorEastAsia" w:hint="eastAsia"/>
          <w:b/>
          <w:bCs/>
          <w:sz w:val="24"/>
          <w:szCs w:val="24"/>
        </w:rPr>
        <w:t>しろあり防除施工</w:t>
      </w:r>
    </w:p>
    <w:p w:rsidR="008A3058" w:rsidRPr="004C2769" w:rsidRDefault="00E634DC" w:rsidP="004C2769">
      <w:pPr>
        <w:spacing w:line="320" w:lineRule="exact"/>
        <w:jc w:val="center"/>
        <w:rPr>
          <w:rFonts w:asciiTheme="majorEastAsia" w:eastAsiaTheme="majorEastAsia" w:hAnsiTheme="majorEastAsia"/>
          <w:b/>
          <w:bCs/>
          <w:sz w:val="24"/>
          <w:szCs w:val="24"/>
        </w:rPr>
      </w:pPr>
      <w:r w:rsidRPr="004C2769">
        <w:rPr>
          <w:rFonts w:asciiTheme="majorEastAsia" w:eastAsiaTheme="majorEastAsia" w:hAnsiTheme="majorEastAsia" w:hint="eastAsia"/>
          <w:b/>
          <w:bCs/>
          <w:sz w:val="24"/>
          <w:szCs w:val="24"/>
        </w:rPr>
        <w:t>説明書</w:t>
      </w:r>
      <w:r w:rsidR="004C2769">
        <w:rPr>
          <w:rFonts w:asciiTheme="majorEastAsia" w:eastAsiaTheme="majorEastAsia" w:hAnsiTheme="majorEastAsia" w:hint="eastAsia"/>
          <w:b/>
          <w:bCs/>
          <w:sz w:val="24"/>
          <w:szCs w:val="24"/>
        </w:rPr>
        <w:t>（記入例）</w:t>
      </w:r>
    </w:p>
    <w:p w:rsidR="00E634DC" w:rsidRPr="004C2769" w:rsidRDefault="00E634DC" w:rsidP="00E634DC">
      <w:pPr>
        <w:rPr>
          <w:rFonts w:asciiTheme="majorEastAsia" w:eastAsiaTheme="majorEastAsia" w:hAnsiTheme="majorEastAsia"/>
        </w:rPr>
      </w:pPr>
    </w:p>
    <w:tbl>
      <w:tblPr>
        <w:tblStyle w:val="a3"/>
        <w:tblW w:w="10631" w:type="dxa"/>
        <w:tblInd w:w="137" w:type="dxa"/>
        <w:tblLook w:val="04A0" w:firstRow="1" w:lastRow="0" w:firstColumn="1" w:lastColumn="0" w:noHBand="0" w:noVBand="1"/>
      </w:tblPr>
      <w:tblGrid>
        <w:gridCol w:w="1413"/>
        <w:gridCol w:w="1559"/>
        <w:gridCol w:w="7659"/>
      </w:tblGrid>
      <w:tr w:rsidR="00E634DC" w:rsidRPr="004C2769" w:rsidTr="00C931F2">
        <w:trPr>
          <w:trHeight w:val="559"/>
        </w:trPr>
        <w:tc>
          <w:tcPr>
            <w:tcW w:w="2972" w:type="dxa"/>
            <w:gridSpan w:val="2"/>
          </w:tcPr>
          <w:p w:rsidR="00E634DC" w:rsidRPr="004C2769" w:rsidRDefault="00E634DC" w:rsidP="00BA56D2">
            <w:pPr>
              <w:spacing w:line="360" w:lineRule="exact"/>
              <w:rPr>
                <w:rFonts w:asciiTheme="majorEastAsia" w:eastAsiaTheme="majorEastAsia" w:hAnsiTheme="majorEastAsia"/>
                <w:b/>
                <w:bCs/>
              </w:rPr>
            </w:pPr>
            <w:r w:rsidRPr="004C2769">
              <w:rPr>
                <w:rFonts w:asciiTheme="majorEastAsia" w:eastAsiaTheme="majorEastAsia" w:hAnsiTheme="majorEastAsia" w:hint="eastAsia"/>
                <w:b/>
                <w:bCs/>
              </w:rPr>
              <w:t>建物名称</w:t>
            </w:r>
          </w:p>
        </w:tc>
        <w:tc>
          <w:tcPr>
            <w:tcW w:w="7659" w:type="dxa"/>
          </w:tcPr>
          <w:p w:rsidR="00E634DC" w:rsidRPr="004C2769" w:rsidRDefault="00E634DC" w:rsidP="00A92DA6">
            <w:pPr>
              <w:spacing w:line="360" w:lineRule="exact"/>
              <w:rPr>
                <w:rFonts w:asciiTheme="majorEastAsia" w:eastAsiaTheme="majorEastAsia" w:hAnsiTheme="majorEastAsia"/>
              </w:rPr>
            </w:pPr>
            <w:r w:rsidRPr="004C2769">
              <w:rPr>
                <w:rFonts w:asciiTheme="majorEastAsia" w:eastAsiaTheme="majorEastAsia" w:hAnsiTheme="majorEastAsia" w:hint="eastAsia"/>
              </w:rPr>
              <w:t xml:space="preserve">　</w:t>
            </w:r>
            <w:r w:rsidR="00A92DA6">
              <w:rPr>
                <w:rFonts w:asciiTheme="majorEastAsia" w:eastAsiaTheme="majorEastAsia" w:hAnsiTheme="majorEastAsia" w:hint="eastAsia"/>
              </w:rPr>
              <w:t>〇〇</w:t>
            </w:r>
            <w:r w:rsidR="00230717">
              <w:rPr>
                <w:rFonts w:asciiTheme="majorEastAsia" w:eastAsiaTheme="majorEastAsia" w:hAnsiTheme="majorEastAsia" w:hint="eastAsia"/>
              </w:rPr>
              <w:t xml:space="preserve">　</w:t>
            </w:r>
            <w:r w:rsidR="00A92DA6">
              <w:rPr>
                <w:rFonts w:asciiTheme="majorEastAsia" w:eastAsiaTheme="majorEastAsia" w:hAnsiTheme="majorEastAsia" w:hint="eastAsia"/>
              </w:rPr>
              <w:t>△△</w:t>
            </w:r>
            <w:r w:rsidR="00230717">
              <w:rPr>
                <w:rFonts w:asciiTheme="majorEastAsia" w:eastAsiaTheme="majorEastAsia" w:hAnsiTheme="majorEastAsia" w:hint="eastAsia"/>
              </w:rPr>
              <w:t xml:space="preserve">　様</w:t>
            </w:r>
            <w:r w:rsidRPr="004C2769">
              <w:rPr>
                <w:rFonts w:asciiTheme="majorEastAsia" w:eastAsiaTheme="majorEastAsia" w:hAnsiTheme="majorEastAsia"/>
              </w:rPr>
              <w:t>邸</w:t>
            </w:r>
          </w:p>
        </w:tc>
      </w:tr>
      <w:tr w:rsidR="00E634DC" w:rsidRPr="004C2769" w:rsidTr="00C931F2">
        <w:trPr>
          <w:trHeight w:val="553"/>
        </w:trPr>
        <w:tc>
          <w:tcPr>
            <w:tcW w:w="2972" w:type="dxa"/>
            <w:gridSpan w:val="2"/>
          </w:tcPr>
          <w:p w:rsidR="00E634DC" w:rsidRPr="004C2769" w:rsidRDefault="00E634DC" w:rsidP="00BA56D2">
            <w:pPr>
              <w:spacing w:line="360" w:lineRule="exact"/>
              <w:rPr>
                <w:rFonts w:asciiTheme="majorEastAsia" w:eastAsiaTheme="majorEastAsia" w:hAnsiTheme="majorEastAsia"/>
                <w:b/>
                <w:bCs/>
              </w:rPr>
            </w:pPr>
            <w:r w:rsidRPr="004C2769">
              <w:rPr>
                <w:rFonts w:asciiTheme="majorEastAsia" w:eastAsiaTheme="majorEastAsia" w:hAnsiTheme="majorEastAsia" w:hint="eastAsia"/>
                <w:b/>
                <w:bCs/>
              </w:rPr>
              <w:t>建物所在地</w:t>
            </w:r>
          </w:p>
        </w:tc>
        <w:tc>
          <w:tcPr>
            <w:tcW w:w="7659" w:type="dxa"/>
          </w:tcPr>
          <w:p w:rsidR="000D1172" w:rsidRPr="004C2769" w:rsidRDefault="00E634DC" w:rsidP="00BA56D2">
            <w:pPr>
              <w:spacing w:line="360" w:lineRule="exact"/>
              <w:rPr>
                <w:rFonts w:asciiTheme="majorEastAsia" w:eastAsiaTheme="majorEastAsia" w:hAnsiTheme="majorEastAsia"/>
              </w:rPr>
            </w:pPr>
            <w:r w:rsidRPr="004C2769">
              <w:rPr>
                <w:rFonts w:asciiTheme="majorEastAsia" w:eastAsiaTheme="majorEastAsia" w:hAnsiTheme="majorEastAsia" w:hint="eastAsia"/>
              </w:rPr>
              <w:t xml:space="preserve">　東京都新宿区新宿</w:t>
            </w:r>
            <w:r w:rsidR="000D1172">
              <w:rPr>
                <w:rFonts w:asciiTheme="majorEastAsia" w:eastAsiaTheme="majorEastAsia" w:hAnsiTheme="majorEastAsia" w:hint="eastAsia"/>
              </w:rPr>
              <w:t>1丁目00－００</w:t>
            </w:r>
          </w:p>
        </w:tc>
      </w:tr>
      <w:tr w:rsidR="00E634DC" w:rsidRPr="004C2769" w:rsidTr="00C931F2">
        <w:trPr>
          <w:trHeight w:val="561"/>
        </w:trPr>
        <w:tc>
          <w:tcPr>
            <w:tcW w:w="1413" w:type="dxa"/>
            <w:vMerge w:val="restart"/>
          </w:tcPr>
          <w:p w:rsidR="00220284" w:rsidRDefault="00220284" w:rsidP="00BA56D2">
            <w:pPr>
              <w:spacing w:line="360" w:lineRule="exact"/>
              <w:rPr>
                <w:rFonts w:asciiTheme="majorEastAsia" w:eastAsiaTheme="majorEastAsia" w:hAnsiTheme="majorEastAsia"/>
                <w:b/>
                <w:bCs/>
              </w:rPr>
            </w:pPr>
          </w:p>
          <w:p w:rsidR="00E634DC" w:rsidRPr="004C2769" w:rsidRDefault="00E634DC" w:rsidP="00BA56D2">
            <w:pPr>
              <w:spacing w:line="360" w:lineRule="exact"/>
              <w:rPr>
                <w:rFonts w:asciiTheme="majorEastAsia" w:eastAsiaTheme="majorEastAsia" w:hAnsiTheme="majorEastAsia"/>
                <w:b/>
                <w:bCs/>
              </w:rPr>
            </w:pPr>
            <w:r w:rsidRPr="004C2769">
              <w:rPr>
                <w:rFonts w:asciiTheme="majorEastAsia" w:eastAsiaTheme="majorEastAsia" w:hAnsiTheme="majorEastAsia" w:hint="eastAsia"/>
                <w:b/>
                <w:bCs/>
              </w:rPr>
              <w:t>建物内容</w:t>
            </w:r>
          </w:p>
        </w:tc>
        <w:tc>
          <w:tcPr>
            <w:tcW w:w="1559" w:type="dxa"/>
          </w:tcPr>
          <w:p w:rsidR="00E634DC" w:rsidRPr="004C2769" w:rsidRDefault="00E634DC" w:rsidP="00BA56D2">
            <w:pPr>
              <w:spacing w:line="360" w:lineRule="exact"/>
              <w:rPr>
                <w:rFonts w:asciiTheme="majorEastAsia" w:eastAsiaTheme="majorEastAsia" w:hAnsiTheme="majorEastAsia"/>
                <w:b/>
                <w:bCs/>
              </w:rPr>
            </w:pPr>
            <w:r w:rsidRPr="004C2769">
              <w:rPr>
                <w:rFonts w:asciiTheme="majorEastAsia" w:eastAsiaTheme="majorEastAsia" w:hAnsiTheme="majorEastAsia" w:hint="eastAsia"/>
                <w:b/>
                <w:bCs/>
              </w:rPr>
              <w:t>用　途</w:t>
            </w:r>
          </w:p>
        </w:tc>
        <w:tc>
          <w:tcPr>
            <w:tcW w:w="7659" w:type="dxa"/>
          </w:tcPr>
          <w:p w:rsidR="00E634DC" w:rsidRPr="004C2769" w:rsidRDefault="005D08C9" w:rsidP="004D2EEF">
            <w:pPr>
              <w:spacing w:line="360" w:lineRule="exact"/>
              <w:rPr>
                <w:rFonts w:asciiTheme="majorEastAsia" w:eastAsiaTheme="majorEastAsia" w:hAnsiTheme="majorEastAsia"/>
              </w:rPr>
            </w:pPr>
            <w:r>
              <w:rPr>
                <w:rFonts w:asciiTheme="majorEastAsia" w:eastAsiaTheme="majorEastAsia" w:hAnsiTheme="majorEastAsia" w:hint="eastAsia"/>
              </w:rPr>
              <w:t>■</w:t>
            </w:r>
            <w:r w:rsidR="004D2EEF">
              <w:rPr>
                <w:rFonts w:asciiTheme="majorEastAsia" w:eastAsiaTheme="majorEastAsia" w:hAnsiTheme="majorEastAsia" w:hint="eastAsia"/>
              </w:rPr>
              <w:t>戸建住宅</w:t>
            </w:r>
            <w:r w:rsidR="00E634DC" w:rsidRPr="004C2769">
              <w:rPr>
                <w:rFonts w:asciiTheme="majorEastAsia" w:eastAsiaTheme="majorEastAsia" w:hAnsiTheme="majorEastAsia" w:hint="eastAsia"/>
              </w:rPr>
              <w:t xml:space="preserve">　□</w:t>
            </w:r>
            <w:r w:rsidR="004D2EEF">
              <w:rPr>
                <w:rFonts w:asciiTheme="majorEastAsia" w:eastAsiaTheme="majorEastAsia" w:hAnsiTheme="majorEastAsia" w:hint="eastAsia"/>
              </w:rPr>
              <w:t xml:space="preserve">長屋/集合住宅　□店舗　</w:t>
            </w:r>
            <w:r w:rsidR="00E634DC" w:rsidRPr="004C2769">
              <w:rPr>
                <w:rFonts w:asciiTheme="majorEastAsia" w:eastAsiaTheme="majorEastAsia" w:hAnsiTheme="majorEastAsia" w:hint="eastAsia"/>
              </w:rPr>
              <w:t xml:space="preserve">　□その他（　　　　　　　　）</w:t>
            </w:r>
          </w:p>
        </w:tc>
      </w:tr>
      <w:tr w:rsidR="00E634DC" w:rsidRPr="004C2769" w:rsidTr="00C931F2">
        <w:trPr>
          <w:trHeight w:val="541"/>
        </w:trPr>
        <w:tc>
          <w:tcPr>
            <w:tcW w:w="1413" w:type="dxa"/>
            <w:vMerge/>
          </w:tcPr>
          <w:p w:rsidR="00E634DC" w:rsidRPr="004C2769" w:rsidRDefault="00E634DC" w:rsidP="00BA56D2">
            <w:pPr>
              <w:spacing w:line="360" w:lineRule="exact"/>
              <w:rPr>
                <w:rFonts w:asciiTheme="majorEastAsia" w:eastAsiaTheme="majorEastAsia" w:hAnsiTheme="majorEastAsia"/>
                <w:b/>
                <w:bCs/>
              </w:rPr>
            </w:pPr>
          </w:p>
        </w:tc>
        <w:tc>
          <w:tcPr>
            <w:tcW w:w="1559" w:type="dxa"/>
          </w:tcPr>
          <w:p w:rsidR="00E634DC" w:rsidRPr="004C2769" w:rsidRDefault="00E634DC" w:rsidP="00BA56D2">
            <w:pPr>
              <w:spacing w:line="360" w:lineRule="exact"/>
              <w:rPr>
                <w:rFonts w:asciiTheme="majorEastAsia" w:eastAsiaTheme="majorEastAsia" w:hAnsiTheme="majorEastAsia"/>
                <w:b/>
                <w:bCs/>
              </w:rPr>
            </w:pPr>
            <w:r w:rsidRPr="004C2769">
              <w:rPr>
                <w:rFonts w:asciiTheme="majorEastAsia" w:eastAsiaTheme="majorEastAsia" w:hAnsiTheme="majorEastAsia"/>
                <w:b/>
                <w:bCs/>
              </w:rPr>
              <w:t>構　造</w:t>
            </w:r>
          </w:p>
        </w:tc>
        <w:tc>
          <w:tcPr>
            <w:tcW w:w="7659" w:type="dxa"/>
          </w:tcPr>
          <w:p w:rsidR="00E634DC" w:rsidRPr="004C2769" w:rsidRDefault="005D08C9" w:rsidP="00BA56D2">
            <w:pPr>
              <w:spacing w:line="360" w:lineRule="exact"/>
              <w:rPr>
                <w:rFonts w:asciiTheme="majorEastAsia" w:eastAsiaTheme="majorEastAsia" w:hAnsiTheme="majorEastAsia"/>
              </w:rPr>
            </w:pPr>
            <w:r>
              <w:rPr>
                <w:rFonts w:asciiTheme="majorEastAsia" w:eastAsiaTheme="majorEastAsia" w:hAnsiTheme="majorEastAsia" w:hint="eastAsia"/>
              </w:rPr>
              <w:t>■</w:t>
            </w:r>
            <w:r w:rsidR="00E634DC" w:rsidRPr="004C2769">
              <w:rPr>
                <w:rFonts w:asciiTheme="majorEastAsia" w:eastAsiaTheme="majorEastAsia" w:hAnsiTheme="majorEastAsia" w:hint="eastAsia"/>
              </w:rPr>
              <w:t>木造軸組</w:t>
            </w:r>
            <w:r w:rsidR="004D2EEF">
              <w:rPr>
                <w:rFonts w:asciiTheme="majorEastAsia" w:eastAsiaTheme="majorEastAsia" w:hAnsiTheme="majorEastAsia" w:hint="eastAsia"/>
              </w:rPr>
              <w:t>構法</w:t>
            </w:r>
            <w:r w:rsidR="00E634DC" w:rsidRPr="004C2769">
              <w:rPr>
                <w:rFonts w:asciiTheme="majorEastAsia" w:eastAsiaTheme="majorEastAsia" w:hAnsiTheme="majorEastAsia" w:hint="eastAsia"/>
              </w:rPr>
              <w:t xml:space="preserve">　□木造枠組壁</w:t>
            </w:r>
            <w:r w:rsidR="004D2EEF">
              <w:rPr>
                <w:rFonts w:asciiTheme="majorEastAsia" w:eastAsiaTheme="majorEastAsia" w:hAnsiTheme="majorEastAsia" w:hint="eastAsia"/>
              </w:rPr>
              <w:t>工法</w:t>
            </w:r>
            <w:r w:rsidR="00E634DC" w:rsidRPr="004C2769">
              <w:rPr>
                <w:rFonts w:asciiTheme="majorEastAsia" w:eastAsiaTheme="majorEastAsia" w:hAnsiTheme="majorEastAsia" w:hint="eastAsia"/>
              </w:rPr>
              <w:t xml:space="preserve">　□鉄骨造</w:t>
            </w:r>
            <w:r w:rsidR="004D2EEF">
              <w:rPr>
                <w:rFonts w:asciiTheme="majorEastAsia" w:eastAsiaTheme="majorEastAsia" w:hAnsiTheme="majorEastAsia" w:hint="eastAsia"/>
              </w:rPr>
              <w:t>/</w:t>
            </w:r>
            <w:r w:rsidR="00E634DC" w:rsidRPr="004C2769">
              <w:rPr>
                <w:rFonts w:asciiTheme="majorEastAsia" w:eastAsiaTheme="majorEastAsia" w:hAnsiTheme="majorEastAsia"/>
              </w:rPr>
              <w:t>鉄筋ｺﾝｸﾘｰﾄ造　□その他</w:t>
            </w:r>
          </w:p>
        </w:tc>
      </w:tr>
      <w:tr w:rsidR="00E634DC" w:rsidRPr="004C2769" w:rsidTr="00C931F2">
        <w:trPr>
          <w:trHeight w:val="560"/>
        </w:trPr>
        <w:tc>
          <w:tcPr>
            <w:tcW w:w="1413" w:type="dxa"/>
            <w:vMerge/>
          </w:tcPr>
          <w:p w:rsidR="00E634DC" w:rsidRPr="004C2769" w:rsidRDefault="00E634DC" w:rsidP="00BA56D2">
            <w:pPr>
              <w:spacing w:line="360" w:lineRule="exact"/>
              <w:rPr>
                <w:rFonts w:asciiTheme="majorEastAsia" w:eastAsiaTheme="majorEastAsia" w:hAnsiTheme="majorEastAsia"/>
                <w:b/>
                <w:bCs/>
              </w:rPr>
            </w:pPr>
          </w:p>
        </w:tc>
        <w:tc>
          <w:tcPr>
            <w:tcW w:w="1559" w:type="dxa"/>
          </w:tcPr>
          <w:p w:rsidR="00E634DC" w:rsidRPr="004C2769" w:rsidRDefault="004D2EEF" w:rsidP="00BA56D2">
            <w:pPr>
              <w:spacing w:line="360" w:lineRule="exact"/>
              <w:rPr>
                <w:rFonts w:asciiTheme="majorEastAsia" w:eastAsiaTheme="majorEastAsia" w:hAnsiTheme="majorEastAsia" w:hint="eastAsia"/>
                <w:b/>
                <w:bCs/>
              </w:rPr>
            </w:pPr>
            <w:r>
              <w:rPr>
                <w:rFonts w:asciiTheme="majorEastAsia" w:eastAsiaTheme="majorEastAsia" w:hAnsiTheme="majorEastAsia" w:hint="eastAsia"/>
                <w:b/>
                <w:bCs/>
              </w:rPr>
              <w:t>基　礎</w:t>
            </w:r>
          </w:p>
        </w:tc>
        <w:tc>
          <w:tcPr>
            <w:tcW w:w="7659" w:type="dxa"/>
          </w:tcPr>
          <w:p w:rsidR="00E634DC" w:rsidRPr="004C2769" w:rsidRDefault="002648CB" w:rsidP="00BA56D2">
            <w:pPr>
              <w:spacing w:line="360" w:lineRule="exact"/>
              <w:rPr>
                <w:rFonts w:asciiTheme="majorEastAsia" w:eastAsiaTheme="majorEastAsia" w:hAnsiTheme="majorEastAsia"/>
              </w:rPr>
            </w:pPr>
            <w:r>
              <w:rPr>
                <w:rFonts w:asciiTheme="majorEastAsia" w:eastAsiaTheme="majorEastAsia" w:hAnsiTheme="majorEastAsia" w:hint="eastAsia"/>
              </w:rPr>
              <w:t>■布基礎（土間コン含）</w:t>
            </w:r>
            <w:r w:rsidR="00E634DC" w:rsidRPr="004C2769">
              <w:rPr>
                <w:rFonts w:asciiTheme="majorEastAsia" w:eastAsiaTheme="majorEastAsia" w:hAnsiTheme="majorEastAsia" w:hint="eastAsia"/>
              </w:rPr>
              <w:t xml:space="preserve">　</w:t>
            </w:r>
            <w:r>
              <w:rPr>
                <w:rFonts w:asciiTheme="majorEastAsia" w:eastAsiaTheme="majorEastAsia" w:hAnsiTheme="majorEastAsia" w:hint="eastAsia"/>
              </w:rPr>
              <w:t xml:space="preserve">□ベタ基礎　□礎石　</w:t>
            </w:r>
            <w:bookmarkStart w:id="0" w:name="_GoBack"/>
            <w:bookmarkEnd w:id="0"/>
            <w:r w:rsidR="00E634DC" w:rsidRPr="004C2769">
              <w:rPr>
                <w:rFonts w:asciiTheme="majorEastAsia" w:eastAsiaTheme="majorEastAsia" w:hAnsiTheme="majorEastAsia" w:hint="eastAsia"/>
              </w:rPr>
              <w:t>□その他</w:t>
            </w:r>
          </w:p>
        </w:tc>
      </w:tr>
      <w:tr w:rsidR="00E634DC" w:rsidRPr="004C2769" w:rsidTr="003C4945">
        <w:trPr>
          <w:trHeight w:val="1114"/>
        </w:trPr>
        <w:tc>
          <w:tcPr>
            <w:tcW w:w="1413" w:type="dxa"/>
            <w:vMerge w:val="restart"/>
          </w:tcPr>
          <w:p w:rsidR="00220284" w:rsidRDefault="00220284" w:rsidP="00BA56D2">
            <w:pPr>
              <w:spacing w:line="360" w:lineRule="exact"/>
              <w:rPr>
                <w:rFonts w:asciiTheme="majorEastAsia" w:eastAsiaTheme="majorEastAsia" w:hAnsiTheme="majorEastAsia"/>
                <w:b/>
                <w:bCs/>
              </w:rPr>
            </w:pPr>
          </w:p>
          <w:p w:rsidR="00220284" w:rsidRDefault="00220284" w:rsidP="00BA56D2">
            <w:pPr>
              <w:spacing w:line="360" w:lineRule="exact"/>
              <w:rPr>
                <w:rFonts w:asciiTheme="majorEastAsia" w:eastAsiaTheme="majorEastAsia" w:hAnsiTheme="majorEastAsia"/>
                <w:b/>
                <w:bCs/>
              </w:rPr>
            </w:pPr>
          </w:p>
          <w:p w:rsidR="00220284" w:rsidRDefault="00220284" w:rsidP="00BA56D2">
            <w:pPr>
              <w:spacing w:line="360" w:lineRule="exact"/>
              <w:rPr>
                <w:rFonts w:asciiTheme="majorEastAsia" w:eastAsiaTheme="majorEastAsia" w:hAnsiTheme="majorEastAsia"/>
                <w:b/>
                <w:bCs/>
              </w:rPr>
            </w:pPr>
          </w:p>
          <w:p w:rsidR="00E634DC" w:rsidRPr="004C2769" w:rsidRDefault="00E634DC" w:rsidP="00BA56D2">
            <w:pPr>
              <w:spacing w:line="360" w:lineRule="exact"/>
              <w:rPr>
                <w:rFonts w:asciiTheme="majorEastAsia" w:eastAsiaTheme="majorEastAsia" w:hAnsiTheme="majorEastAsia"/>
                <w:b/>
                <w:bCs/>
              </w:rPr>
            </w:pPr>
            <w:r w:rsidRPr="004C2769">
              <w:rPr>
                <w:rFonts w:asciiTheme="majorEastAsia" w:eastAsiaTheme="majorEastAsia" w:hAnsiTheme="majorEastAsia" w:hint="eastAsia"/>
                <w:b/>
                <w:bCs/>
              </w:rPr>
              <w:t>防除施工</w:t>
            </w:r>
          </w:p>
        </w:tc>
        <w:tc>
          <w:tcPr>
            <w:tcW w:w="1559" w:type="dxa"/>
          </w:tcPr>
          <w:p w:rsidR="00E634DC" w:rsidRPr="004C2769" w:rsidRDefault="00E634DC" w:rsidP="00BA56D2">
            <w:pPr>
              <w:spacing w:line="360" w:lineRule="exact"/>
              <w:rPr>
                <w:rFonts w:asciiTheme="majorEastAsia" w:eastAsiaTheme="majorEastAsia" w:hAnsiTheme="majorEastAsia"/>
                <w:b/>
                <w:bCs/>
              </w:rPr>
            </w:pPr>
            <w:r w:rsidRPr="004C2769">
              <w:rPr>
                <w:rFonts w:asciiTheme="majorEastAsia" w:eastAsiaTheme="majorEastAsia" w:hAnsiTheme="majorEastAsia" w:hint="eastAsia"/>
                <w:b/>
                <w:bCs/>
              </w:rPr>
              <w:t>防除処理方法</w:t>
            </w:r>
          </w:p>
        </w:tc>
        <w:tc>
          <w:tcPr>
            <w:tcW w:w="7659" w:type="dxa"/>
          </w:tcPr>
          <w:p w:rsidR="00E634DC" w:rsidRPr="004C2769" w:rsidRDefault="003C4945" w:rsidP="00BA56D2">
            <w:pPr>
              <w:spacing w:line="360" w:lineRule="exact"/>
              <w:rPr>
                <w:rFonts w:asciiTheme="majorEastAsia" w:eastAsiaTheme="majorEastAsia" w:hAnsiTheme="majorEastAsia"/>
              </w:rPr>
            </w:pPr>
            <w:r>
              <w:rPr>
                <w:rFonts w:asciiTheme="majorEastAsia" w:eastAsiaTheme="majorEastAsia" w:hAnsiTheme="majorEastAsia" w:hint="eastAsia"/>
              </w:rPr>
              <w:t>土壌処理：</w:t>
            </w:r>
            <w:r w:rsidR="00E634DC" w:rsidRPr="004C2769">
              <w:rPr>
                <w:rFonts w:asciiTheme="majorEastAsia" w:eastAsiaTheme="majorEastAsia" w:hAnsiTheme="majorEastAsia" w:hint="eastAsia"/>
              </w:rPr>
              <w:t>面状散布処理</w:t>
            </w:r>
          </w:p>
          <w:p w:rsidR="00DD4FEB" w:rsidRDefault="00E634DC" w:rsidP="00BA56D2">
            <w:pPr>
              <w:spacing w:line="360" w:lineRule="exact"/>
              <w:rPr>
                <w:rFonts w:asciiTheme="majorEastAsia" w:eastAsiaTheme="majorEastAsia" w:hAnsiTheme="majorEastAsia"/>
                <w:b/>
                <w:bCs/>
                <w:color w:val="FF0000"/>
                <w:szCs w:val="21"/>
              </w:rPr>
            </w:pPr>
            <w:r w:rsidRPr="004C2769">
              <w:rPr>
                <w:rFonts w:asciiTheme="majorEastAsia" w:eastAsiaTheme="majorEastAsia" w:hAnsiTheme="majorEastAsia" w:hint="eastAsia"/>
              </w:rPr>
              <w:t>木部処理：表面吹付処理・穿孔注入処理・穿孔吹付処理</w:t>
            </w:r>
            <w:r w:rsidR="00DB462F">
              <w:rPr>
                <w:rFonts w:asciiTheme="majorEastAsia" w:eastAsiaTheme="majorEastAsia" w:hAnsiTheme="majorEastAsia" w:hint="eastAsia"/>
              </w:rPr>
              <w:t xml:space="preserve">　</w:t>
            </w:r>
            <w:r w:rsidR="00C52822">
              <w:rPr>
                <w:rFonts w:asciiTheme="majorEastAsia" w:eastAsiaTheme="majorEastAsia" w:hAnsiTheme="majorEastAsia" w:hint="eastAsia"/>
              </w:rPr>
              <w:t xml:space="preserve">　　　　　</w:t>
            </w:r>
            <w:r w:rsidR="005D08C9">
              <w:rPr>
                <w:rFonts w:asciiTheme="majorEastAsia" w:eastAsiaTheme="majorEastAsia" w:hAnsiTheme="majorEastAsia" w:hint="eastAsia"/>
              </w:rPr>
              <w:t xml:space="preserve">　</w:t>
            </w:r>
            <w:r w:rsidR="002053D8" w:rsidRPr="002053D8">
              <w:rPr>
                <w:rFonts w:asciiTheme="majorEastAsia" w:eastAsiaTheme="majorEastAsia" w:hAnsiTheme="majorEastAsia" w:hint="eastAsia"/>
                <w:b/>
                <w:bCs/>
                <w:color w:val="FF0000"/>
              </w:rPr>
              <w:t>※</w:t>
            </w:r>
            <w:r w:rsidR="00DB462F" w:rsidRPr="002053D8">
              <w:rPr>
                <w:rFonts w:asciiTheme="majorEastAsia" w:eastAsiaTheme="majorEastAsia" w:hAnsiTheme="majorEastAsia" w:hint="eastAsia"/>
                <w:b/>
                <w:bCs/>
                <w:color w:val="FF0000"/>
                <w:szCs w:val="21"/>
              </w:rPr>
              <w:t>注１</w:t>
            </w:r>
          </w:p>
          <w:p w:rsidR="00E634DC" w:rsidRPr="00512895" w:rsidRDefault="00DD4FEB" w:rsidP="00BA56D2">
            <w:pPr>
              <w:spacing w:line="360" w:lineRule="exact"/>
              <w:rPr>
                <w:rFonts w:asciiTheme="majorEastAsia" w:eastAsiaTheme="majorEastAsia" w:hAnsiTheme="majorEastAsia"/>
              </w:rPr>
            </w:pPr>
            <w:r w:rsidRPr="00512895">
              <w:rPr>
                <w:rFonts w:asciiTheme="majorEastAsia" w:eastAsiaTheme="majorEastAsia" w:hAnsiTheme="majorEastAsia" w:hint="eastAsia"/>
                <w:bCs/>
                <w:szCs w:val="21"/>
              </w:rPr>
              <w:t>その他　：</w:t>
            </w:r>
            <w:r w:rsidR="00DB462F" w:rsidRPr="00512895">
              <w:rPr>
                <w:rFonts w:asciiTheme="majorEastAsia" w:eastAsiaTheme="majorEastAsia" w:hAnsiTheme="majorEastAsia" w:hint="eastAsia"/>
                <w:szCs w:val="21"/>
              </w:rPr>
              <w:t xml:space="preserve">　</w:t>
            </w:r>
          </w:p>
        </w:tc>
      </w:tr>
      <w:tr w:rsidR="00E634DC" w:rsidRPr="004C2769" w:rsidTr="00C931F2">
        <w:trPr>
          <w:trHeight w:val="1271"/>
        </w:trPr>
        <w:tc>
          <w:tcPr>
            <w:tcW w:w="1413" w:type="dxa"/>
            <w:vMerge/>
          </w:tcPr>
          <w:p w:rsidR="00E634DC" w:rsidRPr="004C2769" w:rsidRDefault="00E634DC" w:rsidP="00BA56D2">
            <w:pPr>
              <w:spacing w:line="360" w:lineRule="exact"/>
              <w:rPr>
                <w:rFonts w:asciiTheme="majorEastAsia" w:eastAsiaTheme="majorEastAsia" w:hAnsiTheme="majorEastAsia"/>
                <w:b/>
                <w:bCs/>
              </w:rPr>
            </w:pPr>
          </w:p>
        </w:tc>
        <w:tc>
          <w:tcPr>
            <w:tcW w:w="1559" w:type="dxa"/>
          </w:tcPr>
          <w:p w:rsidR="00E634DC" w:rsidRPr="004C2769" w:rsidRDefault="00E634DC" w:rsidP="00BA56D2">
            <w:pPr>
              <w:spacing w:line="360" w:lineRule="exact"/>
              <w:rPr>
                <w:rFonts w:asciiTheme="majorEastAsia" w:eastAsiaTheme="majorEastAsia" w:hAnsiTheme="majorEastAsia"/>
                <w:b/>
                <w:bCs/>
              </w:rPr>
            </w:pPr>
            <w:r w:rsidRPr="004C2769">
              <w:rPr>
                <w:rFonts w:asciiTheme="majorEastAsia" w:eastAsiaTheme="majorEastAsia" w:hAnsiTheme="majorEastAsia" w:hint="eastAsia"/>
                <w:b/>
                <w:bCs/>
              </w:rPr>
              <w:t>使用薬剤</w:t>
            </w:r>
          </w:p>
        </w:tc>
        <w:tc>
          <w:tcPr>
            <w:tcW w:w="7659" w:type="dxa"/>
          </w:tcPr>
          <w:p w:rsidR="00E634DC" w:rsidRPr="004C2769" w:rsidRDefault="00E634DC" w:rsidP="00BA56D2">
            <w:pPr>
              <w:spacing w:line="360" w:lineRule="exact"/>
              <w:rPr>
                <w:rFonts w:asciiTheme="majorEastAsia" w:eastAsiaTheme="majorEastAsia" w:hAnsiTheme="majorEastAsia"/>
              </w:rPr>
            </w:pPr>
            <w:r w:rsidRPr="004C2769">
              <w:rPr>
                <w:rFonts w:asciiTheme="majorEastAsia" w:eastAsiaTheme="majorEastAsia" w:hAnsiTheme="majorEastAsia" w:hint="eastAsia"/>
              </w:rPr>
              <w:t>土壌処理剤：〇〇〇（有効成分</w:t>
            </w:r>
            <w:r w:rsidR="00512895">
              <w:rPr>
                <w:rFonts w:asciiTheme="majorEastAsia" w:eastAsiaTheme="majorEastAsia" w:hAnsiTheme="majorEastAsia" w:hint="eastAsia"/>
              </w:rPr>
              <w:t>：クロチアニジン　▲▲</w:t>
            </w:r>
            <w:r w:rsidRPr="004C2769">
              <w:rPr>
                <w:rFonts w:asciiTheme="majorEastAsia" w:eastAsiaTheme="majorEastAsia" w:hAnsiTheme="majorEastAsia" w:hint="eastAsia"/>
              </w:rPr>
              <w:t>％）</w:t>
            </w:r>
          </w:p>
          <w:p w:rsidR="00E634DC" w:rsidRPr="004C2769" w:rsidRDefault="00E634DC" w:rsidP="00BA56D2">
            <w:pPr>
              <w:spacing w:line="360" w:lineRule="exact"/>
              <w:rPr>
                <w:rFonts w:asciiTheme="majorEastAsia" w:eastAsiaTheme="majorEastAsia" w:hAnsiTheme="majorEastAsia"/>
              </w:rPr>
            </w:pPr>
            <w:r w:rsidRPr="004C2769">
              <w:rPr>
                <w:rFonts w:asciiTheme="majorEastAsia" w:eastAsiaTheme="majorEastAsia" w:hAnsiTheme="majorEastAsia" w:hint="eastAsia"/>
              </w:rPr>
              <w:t>木部処理剤：△△△（有効成分</w:t>
            </w:r>
            <w:r w:rsidR="00512895">
              <w:rPr>
                <w:rFonts w:asciiTheme="majorEastAsia" w:eastAsiaTheme="majorEastAsia" w:hAnsiTheme="majorEastAsia" w:hint="eastAsia"/>
              </w:rPr>
              <w:t>：クロチアニジン　△△</w:t>
            </w:r>
            <w:r w:rsidRPr="004C2769">
              <w:rPr>
                <w:rFonts w:asciiTheme="majorEastAsia" w:eastAsiaTheme="majorEastAsia" w:hAnsiTheme="majorEastAsia" w:hint="eastAsia"/>
              </w:rPr>
              <w:t xml:space="preserve">％）　</w:t>
            </w:r>
          </w:p>
          <w:p w:rsidR="00E634DC" w:rsidRPr="004C2769" w:rsidRDefault="00E634DC" w:rsidP="00512895">
            <w:pPr>
              <w:spacing w:line="360" w:lineRule="exact"/>
              <w:rPr>
                <w:rFonts w:asciiTheme="majorEastAsia" w:eastAsiaTheme="majorEastAsia" w:hAnsiTheme="majorEastAsia"/>
              </w:rPr>
            </w:pPr>
            <w:r w:rsidRPr="004C2769">
              <w:rPr>
                <w:rFonts w:asciiTheme="majorEastAsia" w:eastAsiaTheme="majorEastAsia" w:hAnsiTheme="majorEastAsia" w:hint="eastAsia"/>
              </w:rPr>
              <w:t>その他</w:t>
            </w:r>
            <w:r w:rsidR="00512895">
              <w:rPr>
                <w:rFonts w:asciiTheme="majorEastAsia" w:eastAsiaTheme="majorEastAsia" w:hAnsiTheme="majorEastAsia" w:hint="eastAsia"/>
              </w:rPr>
              <w:t xml:space="preserve">　　</w:t>
            </w:r>
            <w:r w:rsidRPr="004C2769">
              <w:rPr>
                <w:rFonts w:asciiTheme="majorEastAsia" w:eastAsiaTheme="majorEastAsia" w:hAnsiTheme="majorEastAsia" w:hint="eastAsia"/>
              </w:rPr>
              <w:t>：</w:t>
            </w:r>
            <w:r w:rsidR="00512895">
              <w:rPr>
                <w:rFonts w:asciiTheme="majorEastAsia" w:eastAsiaTheme="majorEastAsia" w:hAnsiTheme="majorEastAsia" w:hint="eastAsia"/>
              </w:rPr>
              <w:t xml:space="preserve">　　　　　　　　　　　　　</w:t>
            </w:r>
            <w:r w:rsidRPr="004C2769">
              <w:rPr>
                <w:rFonts w:asciiTheme="majorEastAsia" w:eastAsiaTheme="majorEastAsia" w:hAnsiTheme="majorEastAsia" w:hint="eastAsia"/>
              </w:rPr>
              <w:t xml:space="preserve">　</w:t>
            </w:r>
            <w:r w:rsidR="00512895">
              <w:rPr>
                <w:rFonts w:asciiTheme="majorEastAsia" w:eastAsiaTheme="majorEastAsia" w:hAnsiTheme="majorEastAsia" w:hint="eastAsia"/>
              </w:rPr>
              <w:t xml:space="preserve">　　　　　　　　　　　　</w:t>
            </w:r>
            <w:r w:rsidR="00512895" w:rsidRPr="00512895">
              <w:rPr>
                <w:rFonts w:asciiTheme="majorEastAsia" w:eastAsiaTheme="majorEastAsia" w:hAnsiTheme="majorEastAsia" w:hint="eastAsia"/>
                <w:b/>
                <w:color w:val="FF0000"/>
              </w:rPr>
              <w:t>※注１</w:t>
            </w:r>
          </w:p>
        </w:tc>
      </w:tr>
      <w:tr w:rsidR="00E634DC" w:rsidRPr="004C2769" w:rsidTr="006706AD">
        <w:trPr>
          <w:trHeight w:val="1261"/>
        </w:trPr>
        <w:tc>
          <w:tcPr>
            <w:tcW w:w="1413" w:type="dxa"/>
            <w:vMerge/>
          </w:tcPr>
          <w:p w:rsidR="00E634DC" w:rsidRPr="004C2769" w:rsidRDefault="00E634DC" w:rsidP="00BA56D2">
            <w:pPr>
              <w:spacing w:line="360" w:lineRule="exact"/>
              <w:rPr>
                <w:rFonts w:asciiTheme="majorEastAsia" w:eastAsiaTheme="majorEastAsia" w:hAnsiTheme="majorEastAsia"/>
                <w:b/>
                <w:bCs/>
              </w:rPr>
            </w:pPr>
          </w:p>
        </w:tc>
        <w:tc>
          <w:tcPr>
            <w:tcW w:w="1559" w:type="dxa"/>
          </w:tcPr>
          <w:p w:rsidR="00E634DC" w:rsidRPr="004C2769" w:rsidRDefault="00E634DC" w:rsidP="00BA56D2">
            <w:pPr>
              <w:spacing w:line="360" w:lineRule="exact"/>
              <w:rPr>
                <w:rFonts w:asciiTheme="majorEastAsia" w:eastAsiaTheme="majorEastAsia" w:hAnsiTheme="majorEastAsia"/>
                <w:b/>
                <w:bCs/>
              </w:rPr>
            </w:pPr>
            <w:r w:rsidRPr="004C2769">
              <w:rPr>
                <w:rFonts w:asciiTheme="majorEastAsia" w:eastAsiaTheme="majorEastAsia" w:hAnsiTheme="majorEastAsia" w:hint="eastAsia"/>
                <w:b/>
                <w:bCs/>
              </w:rPr>
              <w:t>適</w:t>
            </w:r>
            <w:r w:rsidRPr="004C2769">
              <w:rPr>
                <w:rFonts w:asciiTheme="majorEastAsia" w:eastAsiaTheme="majorEastAsia" w:hAnsiTheme="majorEastAsia"/>
                <w:b/>
                <w:bCs/>
              </w:rPr>
              <w:t xml:space="preserve"> 用 等</w:t>
            </w:r>
          </w:p>
        </w:tc>
        <w:tc>
          <w:tcPr>
            <w:tcW w:w="7659" w:type="dxa"/>
          </w:tcPr>
          <w:p w:rsidR="000B3BBC" w:rsidRPr="00DB462F" w:rsidRDefault="000B3BBC" w:rsidP="00BA56D2">
            <w:pPr>
              <w:spacing w:line="360" w:lineRule="exact"/>
              <w:rPr>
                <w:rFonts w:asciiTheme="majorEastAsia" w:eastAsiaTheme="majorEastAsia" w:hAnsiTheme="majorEastAsia"/>
                <w:szCs w:val="21"/>
              </w:rPr>
            </w:pPr>
            <w:r w:rsidRPr="00DB462F">
              <w:rPr>
                <w:rFonts w:asciiTheme="majorEastAsia" w:eastAsiaTheme="majorEastAsia" w:hAnsiTheme="majorEastAsia" w:hint="eastAsia"/>
                <w:szCs w:val="21"/>
              </w:rPr>
              <w:t>土壌処理剤</w:t>
            </w:r>
            <w:r w:rsidR="005D08C9">
              <w:rPr>
                <w:rFonts w:asciiTheme="majorEastAsia" w:eastAsiaTheme="majorEastAsia" w:hAnsiTheme="majorEastAsia" w:hint="eastAsia"/>
                <w:szCs w:val="21"/>
              </w:rPr>
              <w:t>：</w:t>
            </w:r>
            <w:r w:rsidRPr="00DB462F">
              <w:rPr>
                <w:rFonts w:asciiTheme="majorEastAsia" w:eastAsiaTheme="majorEastAsia" w:hAnsiTheme="majorEastAsia" w:hint="eastAsia"/>
                <w:szCs w:val="21"/>
              </w:rPr>
              <w:t>200倍希釈　１20㍑　使用</w:t>
            </w:r>
          </w:p>
          <w:p w:rsidR="00DB462F" w:rsidRPr="00DB462F" w:rsidRDefault="000B3BBC" w:rsidP="00BA56D2">
            <w:pPr>
              <w:spacing w:line="360" w:lineRule="exact"/>
              <w:rPr>
                <w:rFonts w:asciiTheme="majorEastAsia" w:eastAsiaTheme="majorEastAsia" w:hAnsiTheme="majorEastAsia"/>
                <w:szCs w:val="21"/>
              </w:rPr>
            </w:pPr>
            <w:r w:rsidRPr="00DB462F">
              <w:rPr>
                <w:rFonts w:asciiTheme="majorEastAsia" w:eastAsiaTheme="majorEastAsia" w:hAnsiTheme="majorEastAsia" w:hint="eastAsia"/>
                <w:szCs w:val="21"/>
              </w:rPr>
              <w:t>木部処理剤</w:t>
            </w:r>
            <w:r w:rsidR="005D08C9">
              <w:rPr>
                <w:rFonts w:asciiTheme="majorEastAsia" w:eastAsiaTheme="majorEastAsia" w:hAnsiTheme="majorEastAsia" w:hint="eastAsia"/>
                <w:szCs w:val="21"/>
              </w:rPr>
              <w:t>：</w:t>
            </w:r>
            <w:r w:rsidRPr="00DB462F">
              <w:rPr>
                <w:rFonts w:asciiTheme="majorEastAsia" w:eastAsiaTheme="majorEastAsia" w:hAnsiTheme="majorEastAsia" w:hint="eastAsia"/>
                <w:szCs w:val="21"/>
              </w:rPr>
              <w:t>２０倍希釈　３５㍑　使用</w:t>
            </w:r>
          </w:p>
          <w:p w:rsidR="00380527" w:rsidRPr="005D08C9" w:rsidRDefault="005D08C9" w:rsidP="00C52822">
            <w:pPr>
              <w:spacing w:line="360" w:lineRule="exact"/>
              <w:ind w:left="6720" w:hangingChars="3200" w:hanging="6720"/>
              <w:rPr>
                <w:rFonts w:asciiTheme="majorEastAsia" w:eastAsiaTheme="majorEastAsia" w:hAnsiTheme="majorEastAsia"/>
                <w:szCs w:val="21"/>
              </w:rPr>
            </w:pPr>
            <w:r>
              <w:rPr>
                <w:rFonts w:asciiTheme="majorEastAsia" w:eastAsiaTheme="majorEastAsia" w:hAnsiTheme="majorEastAsia" w:hint="eastAsia"/>
                <w:szCs w:val="21"/>
              </w:rPr>
              <w:t>施工部分：</w:t>
            </w:r>
            <w:r w:rsidR="00254123">
              <w:rPr>
                <w:rFonts w:asciiTheme="majorEastAsia" w:eastAsiaTheme="majorEastAsia" w:hAnsiTheme="majorEastAsia" w:hint="eastAsia"/>
                <w:szCs w:val="21"/>
              </w:rPr>
              <w:t>１階床下全面及び浴室壁体内、玄関・車庫の袖壁部分に施工</w:t>
            </w:r>
            <w:r>
              <w:rPr>
                <w:rFonts w:asciiTheme="majorEastAsia" w:eastAsiaTheme="majorEastAsia" w:hAnsiTheme="majorEastAsia" w:hint="eastAsia"/>
                <w:szCs w:val="21"/>
              </w:rPr>
              <w:t xml:space="preserve">　　</w:t>
            </w:r>
            <w:r w:rsidR="002053D8">
              <w:rPr>
                <w:rFonts w:asciiTheme="majorEastAsia" w:eastAsiaTheme="majorEastAsia" w:hAnsiTheme="majorEastAsia" w:hint="eastAsia"/>
                <w:szCs w:val="21"/>
              </w:rPr>
              <w:t xml:space="preserve">　　　　　　　　　　　　　　　　　　　　　　</w:t>
            </w:r>
            <w:r w:rsidR="002053D8" w:rsidRPr="002053D8">
              <w:rPr>
                <w:rFonts w:asciiTheme="majorEastAsia" w:eastAsiaTheme="majorEastAsia" w:hAnsiTheme="majorEastAsia" w:hint="eastAsia"/>
                <w:b/>
                <w:bCs/>
                <w:color w:val="FF0000"/>
                <w:szCs w:val="21"/>
              </w:rPr>
              <w:t>※</w:t>
            </w:r>
            <w:r w:rsidR="00DB462F" w:rsidRPr="002053D8">
              <w:rPr>
                <w:rFonts w:asciiTheme="majorEastAsia" w:eastAsiaTheme="majorEastAsia" w:hAnsiTheme="majorEastAsia" w:hint="eastAsia"/>
                <w:b/>
                <w:bCs/>
                <w:color w:val="FF0000"/>
                <w:szCs w:val="21"/>
              </w:rPr>
              <w:t>注</w:t>
            </w:r>
            <w:r w:rsidR="00736972" w:rsidRPr="002053D8">
              <w:rPr>
                <w:rFonts w:asciiTheme="majorEastAsia" w:eastAsiaTheme="majorEastAsia" w:hAnsiTheme="majorEastAsia" w:hint="eastAsia"/>
                <w:b/>
                <w:bCs/>
                <w:color w:val="FF0000"/>
                <w:szCs w:val="21"/>
              </w:rPr>
              <w:t>２</w:t>
            </w:r>
          </w:p>
        </w:tc>
      </w:tr>
      <w:tr w:rsidR="00E634DC" w:rsidRPr="004C2769" w:rsidTr="006706AD">
        <w:tc>
          <w:tcPr>
            <w:tcW w:w="10631" w:type="dxa"/>
            <w:gridSpan w:val="3"/>
          </w:tcPr>
          <w:p w:rsidR="00E634DC" w:rsidRPr="00A92DA6" w:rsidRDefault="006706AD" w:rsidP="00A92DA6">
            <w:pPr>
              <w:spacing w:line="360" w:lineRule="exact"/>
              <w:ind w:left="400" w:hangingChars="200" w:hanging="400"/>
              <w:rPr>
                <w:rFonts w:asciiTheme="majorEastAsia" w:eastAsiaTheme="majorEastAsia" w:hAnsiTheme="majorEastAsia"/>
                <w:sz w:val="20"/>
                <w:szCs w:val="20"/>
              </w:rPr>
            </w:pPr>
            <w:r w:rsidRPr="00A92DA6">
              <w:rPr>
                <w:rFonts w:asciiTheme="majorEastAsia" w:eastAsiaTheme="majorEastAsia" w:hAnsiTheme="majorEastAsia" w:hint="eastAsia"/>
                <w:sz w:val="20"/>
                <w:szCs w:val="20"/>
              </w:rPr>
              <w:t>１．</w:t>
            </w:r>
            <w:r w:rsidR="00E634DC" w:rsidRPr="00A92DA6">
              <w:rPr>
                <w:rFonts w:asciiTheme="majorEastAsia" w:eastAsiaTheme="majorEastAsia" w:hAnsiTheme="majorEastAsia" w:hint="eastAsia"/>
                <w:sz w:val="20"/>
                <w:szCs w:val="20"/>
              </w:rPr>
              <w:t>しろあり防除施工は、公益社団法人日本しろあり対策協会が定める『防除施工標準仕様書』に基づき実施します。施工建物の構造等により『防除施工標準仕様書』に定める施工ができない場合は、それに代わる適切な方法にて施工を行います。</w:t>
            </w:r>
          </w:p>
          <w:p w:rsidR="00B613CA" w:rsidRPr="00A92DA6" w:rsidRDefault="006706AD" w:rsidP="006706AD">
            <w:pPr>
              <w:spacing w:line="360" w:lineRule="exact"/>
              <w:rPr>
                <w:rFonts w:asciiTheme="majorEastAsia" w:eastAsiaTheme="majorEastAsia" w:hAnsiTheme="majorEastAsia"/>
                <w:sz w:val="20"/>
                <w:szCs w:val="20"/>
              </w:rPr>
            </w:pPr>
            <w:r w:rsidRPr="00A92DA6">
              <w:rPr>
                <w:rFonts w:asciiTheme="majorEastAsia" w:eastAsiaTheme="majorEastAsia" w:hAnsiTheme="majorEastAsia" w:hint="eastAsia"/>
                <w:sz w:val="20"/>
                <w:szCs w:val="20"/>
              </w:rPr>
              <w:t>２．</w:t>
            </w:r>
            <w:r w:rsidR="00B613CA" w:rsidRPr="00A92DA6">
              <w:rPr>
                <w:rFonts w:asciiTheme="majorEastAsia" w:eastAsiaTheme="majorEastAsia" w:hAnsiTheme="majorEastAsia" w:hint="eastAsia"/>
                <w:sz w:val="20"/>
                <w:szCs w:val="20"/>
              </w:rPr>
              <w:t>しろあり防除施工は、『しろあり防除施工における安全管理基準』に基づき安全に努め実施します。</w:t>
            </w:r>
          </w:p>
          <w:p w:rsidR="00E634DC" w:rsidRPr="00A92DA6" w:rsidRDefault="006706AD" w:rsidP="006706AD">
            <w:pPr>
              <w:spacing w:line="360" w:lineRule="exact"/>
              <w:rPr>
                <w:rFonts w:asciiTheme="majorEastAsia" w:eastAsiaTheme="majorEastAsia" w:hAnsiTheme="majorEastAsia"/>
                <w:sz w:val="20"/>
                <w:szCs w:val="20"/>
              </w:rPr>
            </w:pPr>
            <w:r w:rsidRPr="00A92DA6">
              <w:rPr>
                <w:rFonts w:asciiTheme="majorEastAsia" w:eastAsiaTheme="majorEastAsia" w:hAnsiTheme="majorEastAsia" w:hint="eastAsia"/>
                <w:sz w:val="20"/>
                <w:szCs w:val="20"/>
              </w:rPr>
              <w:t>３．</w:t>
            </w:r>
            <w:r w:rsidR="00E634DC" w:rsidRPr="00A92DA6">
              <w:rPr>
                <w:rFonts w:asciiTheme="majorEastAsia" w:eastAsiaTheme="majorEastAsia" w:hAnsiTheme="majorEastAsia" w:hint="eastAsia"/>
                <w:sz w:val="20"/>
                <w:szCs w:val="20"/>
              </w:rPr>
              <w:t>しろあり防除施工に使用する薬剤は、公益社団法人日本しろあり対策協会が認定した薬剤を使用します。</w:t>
            </w:r>
          </w:p>
          <w:p w:rsidR="00E634DC" w:rsidRPr="00A92DA6" w:rsidRDefault="006706AD" w:rsidP="00A92DA6">
            <w:pPr>
              <w:spacing w:line="360" w:lineRule="exact"/>
              <w:ind w:left="400" w:hangingChars="200" w:hanging="400"/>
              <w:rPr>
                <w:rFonts w:asciiTheme="majorEastAsia" w:eastAsiaTheme="majorEastAsia" w:hAnsiTheme="majorEastAsia"/>
                <w:sz w:val="20"/>
                <w:szCs w:val="20"/>
              </w:rPr>
            </w:pPr>
            <w:r w:rsidRPr="00A92DA6">
              <w:rPr>
                <w:rFonts w:asciiTheme="majorEastAsia" w:eastAsiaTheme="majorEastAsia" w:hAnsiTheme="majorEastAsia" w:hint="eastAsia"/>
                <w:sz w:val="20"/>
                <w:szCs w:val="20"/>
              </w:rPr>
              <w:t>４．</w:t>
            </w:r>
            <w:r w:rsidR="00E634DC" w:rsidRPr="00A92DA6">
              <w:rPr>
                <w:rFonts w:asciiTheme="majorEastAsia" w:eastAsiaTheme="majorEastAsia" w:hAnsiTheme="majorEastAsia" w:hint="eastAsia"/>
                <w:sz w:val="20"/>
                <w:szCs w:val="20"/>
              </w:rPr>
              <w:t>しろあり防除施工は、</w:t>
            </w:r>
            <w:r w:rsidR="00B613CA" w:rsidRPr="00A92DA6">
              <w:rPr>
                <w:rFonts w:asciiTheme="majorEastAsia" w:eastAsiaTheme="majorEastAsia" w:hAnsiTheme="majorEastAsia" w:hint="eastAsia"/>
                <w:sz w:val="20"/>
                <w:szCs w:val="20"/>
              </w:rPr>
              <w:t>協会に登録された白蟻防除施工士の</w:t>
            </w:r>
            <w:r w:rsidR="00A92DA6">
              <w:rPr>
                <w:rFonts w:asciiTheme="majorEastAsia" w:eastAsiaTheme="majorEastAsia" w:hAnsiTheme="majorEastAsia" w:hint="eastAsia"/>
                <w:sz w:val="20"/>
                <w:szCs w:val="20"/>
              </w:rPr>
              <w:t>資格を有する者（又はそれと同等以上の能力を有する者</w:t>
            </w:r>
            <w:r w:rsidR="00380527" w:rsidRPr="00A92DA6">
              <w:rPr>
                <w:rFonts w:asciiTheme="majorEastAsia" w:eastAsiaTheme="majorEastAsia" w:hAnsiTheme="majorEastAsia" w:hint="eastAsia"/>
                <w:sz w:val="20"/>
                <w:szCs w:val="20"/>
              </w:rPr>
              <w:t>）の責任で行います。</w:t>
            </w:r>
          </w:p>
          <w:p w:rsidR="00E634DC" w:rsidRPr="00A92DA6" w:rsidRDefault="006706AD" w:rsidP="006706AD">
            <w:pPr>
              <w:spacing w:line="360" w:lineRule="exact"/>
              <w:rPr>
                <w:rFonts w:asciiTheme="majorEastAsia" w:eastAsiaTheme="majorEastAsia" w:hAnsiTheme="majorEastAsia"/>
                <w:sz w:val="20"/>
                <w:szCs w:val="20"/>
              </w:rPr>
            </w:pPr>
            <w:r w:rsidRPr="00A92DA6">
              <w:rPr>
                <w:rFonts w:asciiTheme="majorEastAsia" w:eastAsiaTheme="majorEastAsia" w:hAnsiTheme="majorEastAsia" w:hint="eastAsia"/>
                <w:sz w:val="20"/>
                <w:szCs w:val="20"/>
              </w:rPr>
              <w:t>５．</w:t>
            </w:r>
            <w:r w:rsidR="00E634DC" w:rsidRPr="00A92DA6">
              <w:rPr>
                <w:rFonts w:asciiTheme="majorEastAsia" w:eastAsiaTheme="majorEastAsia" w:hAnsiTheme="majorEastAsia"/>
                <w:sz w:val="20"/>
                <w:szCs w:val="20"/>
              </w:rPr>
              <w:t>施工については万全を期して臨みますが、万が一想定しえない事態が発生した場合は直ちに報告いたします。</w:t>
            </w:r>
          </w:p>
          <w:p w:rsidR="00E634DC" w:rsidRPr="00A92DA6" w:rsidRDefault="00E634DC" w:rsidP="00B613CA">
            <w:pPr>
              <w:spacing w:line="360" w:lineRule="exact"/>
              <w:rPr>
                <w:rFonts w:asciiTheme="majorEastAsia" w:eastAsiaTheme="majorEastAsia" w:hAnsiTheme="majorEastAsia"/>
                <w:sz w:val="20"/>
                <w:szCs w:val="20"/>
              </w:rPr>
            </w:pPr>
          </w:p>
          <w:p w:rsidR="00E634DC" w:rsidRPr="00A92DA6" w:rsidRDefault="00380527" w:rsidP="00380527">
            <w:pPr>
              <w:spacing w:line="360" w:lineRule="exact"/>
              <w:ind w:left="454" w:hangingChars="227" w:hanging="454"/>
              <w:rPr>
                <w:rFonts w:asciiTheme="majorEastAsia" w:eastAsiaTheme="majorEastAsia" w:hAnsiTheme="majorEastAsia"/>
                <w:sz w:val="20"/>
                <w:szCs w:val="20"/>
              </w:rPr>
            </w:pPr>
            <w:r w:rsidRPr="00A92DA6">
              <w:rPr>
                <w:rFonts w:asciiTheme="majorEastAsia" w:eastAsiaTheme="majorEastAsia" w:hAnsiTheme="majorEastAsia" w:hint="eastAsia"/>
                <w:sz w:val="20"/>
                <w:szCs w:val="20"/>
              </w:rPr>
              <w:t xml:space="preserve">※1　</w:t>
            </w:r>
            <w:r w:rsidR="00E634DC" w:rsidRPr="00A92DA6">
              <w:rPr>
                <w:rFonts w:asciiTheme="majorEastAsia" w:eastAsiaTheme="majorEastAsia" w:hAnsiTheme="majorEastAsia"/>
                <w:sz w:val="20"/>
                <w:szCs w:val="20"/>
              </w:rPr>
              <w:t>公益社団法人日本しろあり対策協会とは、建築物等をシロアリや木材腐朽菌による被害から守ることを目的として設立された団体です。（昭和</w:t>
            </w:r>
            <w:r w:rsidRPr="00A92DA6">
              <w:rPr>
                <w:rFonts w:asciiTheme="majorEastAsia" w:eastAsiaTheme="majorEastAsia" w:hAnsiTheme="majorEastAsia" w:hint="eastAsia"/>
                <w:sz w:val="20"/>
                <w:szCs w:val="20"/>
              </w:rPr>
              <w:t>43</w:t>
            </w:r>
            <w:r w:rsidR="00E634DC" w:rsidRPr="00A92DA6">
              <w:rPr>
                <w:rFonts w:asciiTheme="majorEastAsia" w:eastAsiaTheme="majorEastAsia" w:hAnsiTheme="majorEastAsia"/>
                <w:sz w:val="20"/>
                <w:szCs w:val="20"/>
              </w:rPr>
              <w:t>年建設省社団法人認可、平成</w:t>
            </w:r>
            <w:r w:rsidRPr="00A92DA6">
              <w:rPr>
                <w:rFonts w:asciiTheme="majorEastAsia" w:eastAsiaTheme="majorEastAsia" w:hAnsiTheme="majorEastAsia" w:hint="eastAsia"/>
                <w:sz w:val="20"/>
                <w:szCs w:val="20"/>
              </w:rPr>
              <w:t>25</w:t>
            </w:r>
            <w:r w:rsidR="00E634DC" w:rsidRPr="00A92DA6">
              <w:rPr>
                <w:rFonts w:asciiTheme="majorEastAsia" w:eastAsiaTheme="majorEastAsia" w:hAnsiTheme="majorEastAsia"/>
                <w:sz w:val="20"/>
                <w:szCs w:val="20"/>
              </w:rPr>
              <w:t>年内閣府公益社団法人認可）</w:t>
            </w:r>
          </w:p>
          <w:p w:rsidR="00A92DA6" w:rsidRPr="00A92DA6" w:rsidRDefault="00E634DC" w:rsidP="00254123">
            <w:pPr>
              <w:spacing w:line="360" w:lineRule="exact"/>
              <w:ind w:left="454" w:hangingChars="227" w:hanging="454"/>
              <w:rPr>
                <w:rFonts w:asciiTheme="majorEastAsia" w:eastAsiaTheme="majorEastAsia" w:hAnsiTheme="majorEastAsia"/>
                <w:sz w:val="20"/>
                <w:szCs w:val="20"/>
              </w:rPr>
            </w:pPr>
            <w:r w:rsidRPr="00A92DA6">
              <w:rPr>
                <w:rFonts w:asciiTheme="majorEastAsia" w:eastAsiaTheme="majorEastAsia" w:hAnsiTheme="majorEastAsia" w:hint="eastAsia"/>
                <w:sz w:val="20"/>
                <w:szCs w:val="20"/>
              </w:rPr>
              <w:t>※</w:t>
            </w:r>
            <w:r w:rsidR="00380527" w:rsidRPr="00A92DA6">
              <w:rPr>
                <w:rFonts w:asciiTheme="majorEastAsia" w:eastAsiaTheme="majorEastAsia" w:hAnsiTheme="majorEastAsia" w:hint="eastAsia"/>
                <w:sz w:val="20"/>
                <w:szCs w:val="20"/>
              </w:rPr>
              <w:t xml:space="preserve">2　</w:t>
            </w:r>
            <w:r w:rsidRPr="00A92DA6">
              <w:rPr>
                <w:rFonts w:asciiTheme="majorEastAsia" w:eastAsiaTheme="majorEastAsia" w:hAnsiTheme="majorEastAsia"/>
                <w:sz w:val="20"/>
                <w:szCs w:val="20"/>
              </w:rPr>
              <w:t>しろあり防除施工士とは、公益社団法人日本しろあり対策協会が行う「しろあり防除施工士」資格試験に合格した者です。</w:t>
            </w:r>
          </w:p>
        </w:tc>
      </w:tr>
    </w:tbl>
    <w:p w:rsidR="00B613CA" w:rsidRDefault="00B613CA" w:rsidP="004C2769">
      <w:pPr>
        <w:spacing w:line="320" w:lineRule="exact"/>
        <w:rPr>
          <w:rFonts w:asciiTheme="majorEastAsia" w:eastAsiaTheme="majorEastAsia" w:hAnsiTheme="majorEastAsia"/>
        </w:rPr>
      </w:pPr>
    </w:p>
    <w:p w:rsidR="00E634DC" w:rsidRDefault="00B613CA" w:rsidP="00A92DA6">
      <w:pPr>
        <w:spacing w:line="320" w:lineRule="exact"/>
        <w:ind w:firstLineChars="3132" w:firstLine="6577"/>
        <w:rPr>
          <w:rFonts w:asciiTheme="majorEastAsia" w:eastAsiaTheme="majorEastAsia" w:hAnsiTheme="majorEastAsia"/>
        </w:rPr>
      </w:pPr>
      <w:r w:rsidRPr="00B613CA">
        <w:rPr>
          <w:rFonts w:asciiTheme="majorEastAsia" w:eastAsiaTheme="majorEastAsia" w:hAnsiTheme="majorEastAsia" w:hint="eastAsia"/>
        </w:rPr>
        <w:t>２０２０年</w:t>
      </w:r>
      <w:r w:rsidR="00736972">
        <w:rPr>
          <w:rFonts w:asciiTheme="majorEastAsia" w:eastAsiaTheme="majorEastAsia" w:hAnsiTheme="majorEastAsia" w:hint="eastAsia"/>
        </w:rPr>
        <w:t xml:space="preserve">　</w:t>
      </w:r>
      <w:r>
        <w:rPr>
          <w:rFonts w:asciiTheme="majorEastAsia" w:eastAsiaTheme="majorEastAsia" w:hAnsiTheme="majorEastAsia" w:hint="eastAsia"/>
        </w:rPr>
        <w:t>4</w:t>
      </w:r>
      <w:r w:rsidRPr="00B613CA">
        <w:rPr>
          <w:rFonts w:asciiTheme="majorEastAsia" w:eastAsiaTheme="majorEastAsia" w:hAnsiTheme="majorEastAsia" w:hint="eastAsia"/>
        </w:rPr>
        <w:t xml:space="preserve">月　</w:t>
      </w:r>
      <w:r>
        <w:rPr>
          <w:rFonts w:asciiTheme="majorEastAsia" w:eastAsiaTheme="majorEastAsia" w:hAnsiTheme="majorEastAsia" w:hint="eastAsia"/>
        </w:rPr>
        <w:t>6</w:t>
      </w:r>
      <w:r w:rsidRPr="00B613CA">
        <w:rPr>
          <w:rFonts w:asciiTheme="majorEastAsia" w:eastAsiaTheme="majorEastAsia" w:hAnsiTheme="majorEastAsia" w:hint="eastAsia"/>
        </w:rPr>
        <w:t>日</w:t>
      </w:r>
    </w:p>
    <w:p w:rsidR="00B613CA" w:rsidRDefault="00B613CA" w:rsidP="00B613CA">
      <w:pPr>
        <w:spacing w:line="320" w:lineRule="exact"/>
        <w:jc w:val="right"/>
        <w:rPr>
          <w:rFonts w:asciiTheme="majorEastAsia" w:eastAsiaTheme="majorEastAsia" w:hAnsiTheme="majorEastAsia"/>
        </w:rPr>
      </w:pPr>
    </w:p>
    <w:p w:rsidR="00B613CA" w:rsidRPr="00B613CA" w:rsidRDefault="00A92DA6" w:rsidP="00A92DA6">
      <w:pPr>
        <w:spacing w:line="320" w:lineRule="exact"/>
        <w:ind w:right="420" w:firstLineChars="3132" w:firstLine="6577"/>
        <w:jc w:val="left"/>
        <w:rPr>
          <w:rFonts w:asciiTheme="majorEastAsia" w:eastAsiaTheme="majorEastAsia" w:hAnsiTheme="majorEastAsia"/>
          <w:u w:val="single"/>
        </w:rPr>
      </w:pPr>
      <w:r>
        <w:rPr>
          <w:rFonts w:asciiTheme="majorEastAsia" w:eastAsiaTheme="majorEastAsia" w:hAnsiTheme="majorEastAsia" w:hint="eastAsia"/>
          <w:u w:val="single"/>
        </w:rPr>
        <w:t>施　主　　〇〇　△△</w:t>
      </w:r>
      <w:r w:rsidR="00B613CA" w:rsidRPr="00B613CA">
        <w:rPr>
          <w:rFonts w:asciiTheme="majorEastAsia" w:eastAsiaTheme="majorEastAsia" w:hAnsiTheme="majorEastAsia"/>
          <w:u w:val="single"/>
        </w:rPr>
        <w:t xml:space="preserve">　　 </w:t>
      </w:r>
      <w:r w:rsidR="00B613CA" w:rsidRPr="00B613CA">
        <w:rPr>
          <w:rFonts w:asciiTheme="majorEastAsia" w:eastAsiaTheme="majorEastAsia" w:hAnsiTheme="majorEastAsia" w:hint="eastAsia"/>
          <w:u w:val="single"/>
        </w:rPr>
        <w:t xml:space="preserve">　</w:t>
      </w:r>
      <w:r w:rsidR="00B613CA" w:rsidRPr="00B613CA">
        <w:rPr>
          <w:rFonts w:asciiTheme="majorEastAsia" w:eastAsiaTheme="majorEastAsia" w:hAnsiTheme="majorEastAsia"/>
          <w:u w:val="single"/>
        </w:rPr>
        <w:t xml:space="preserve"> </w:t>
      </w:r>
      <w:r w:rsidR="00B613CA" w:rsidRPr="00B613CA">
        <w:rPr>
          <w:rFonts w:asciiTheme="majorEastAsia" w:eastAsiaTheme="majorEastAsia" w:hAnsiTheme="majorEastAsia" w:hint="eastAsia"/>
          <w:u w:val="single"/>
        </w:rPr>
        <w:t xml:space="preserve">　　 </w:t>
      </w:r>
      <w:r w:rsidR="00B613CA" w:rsidRPr="00B613CA">
        <w:rPr>
          <w:rFonts w:asciiTheme="majorEastAsia" w:eastAsiaTheme="majorEastAsia" w:hAnsiTheme="majorEastAsia"/>
          <w:b/>
          <w:bCs/>
          <w:u w:val="single"/>
        </w:rPr>
        <w:t>印</w:t>
      </w:r>
    </w:p>
    <w:p w:rsidR="00B613CA" w:rsidRPr="00B613CA" w:rsidRDefault="00B613CA" w:rsidP="00B613CA">
      <w:pPr>
        <w:spacing w:line="320" w:lineRule="exact"/>
        <w:ind w:firstLineChars="2632" w:firstLine="5527"/>
        <w:jc w:val="right"/>
        <w:rPr>
          <w:rFonts w:asciiTheme="majorEastAsia" w:eastAsiaTheme="majorEastAsia" w:hAnsiTheme="majorEastAsia"/>
          <w:u w:val="single"/>
        </w:rPr>
      </w:pPr>
      <w:r w:rsidRPr="00B613CA">
        <w:rPr>
          <w:rFonts w:asciiTheme="majorEastAsia" w:eastAsiaTheme="majorEastAsia" w:hAnsiTheme="majorEastAsia"/>
          <w:u w:val="single"/>
        </w:rPr>
        <w:t xml:space="preserve">　</w:t>
      </w:r>
    </w:p>
    <w:p w:rsidR="00B613CA" w:rsidRPr="00B613CA" w:rsidRDefault="00B613CA" w:rsidP="00A92DA6">
      <w:pPr>
        <w:spacing w:line="320" w:lineRule="exact"/>
        <w:ind w:firstLineChars="3132" w:firstLine="6577"/>
        <w:rPr>
          <w:rFonts w:asciiTheme="majorEastAsia" w:eastAsiaTheme="majorEastAsia" w:hAnsiTheme="majorEastAsia"/>
          <w:u w:val="single"/>
        </w:rPr>
      </w:pPr>
      <w:r w:rsidRPr="00B613CA">
        <w:rPr>
          <w:rFonts w:asciiTheme="majorEastAsia" w:eastAsiaTheme="majorEastAsia" w:hAnsiTheme="majorEastAsia" w:hint="eastAsia"/>
          <w:u w:val="single"/>
        </w:rPr>
        <w:t>施　工　　誠実</w:t>
      </w:r>
      <w:r w:rsidRPr="00B613CA">
        <w:rPr>
          <w:rFonts w:asciiTheme="majorEastAsia" w:eastAsiaTheme="majorEastAsia" w:hAnsiTheme="majorEastAsia"/>
          <w:u w:val="single"/>
        </w:rPr>
        <w:t xml:space="preserve">白蟻（株）　　　</w:t>
      </w:r>
      <w:r w:rsidR="00736972">
        <w:rPr>
          <w:rFonts w:asciiTheme="majorEastAsia" w:eastAsiaTheme="majorEastAsia" w:hAnsiTheme="majorEastAsia" w:hint="eastAsia"/>
          <w:u w:val="single"/>
        </w:rPr>
        <w:t xml:space="preserve"> </w:t>
      </w:r>
      <w:r w:rsidRPr="00B613CA">
        <w:rPr>
          <w:rFonts w:asciiTheme="majorEastAsia" w:eastAsiaTheme="majorEastAsia" w:hAnsiTheme="majorEastAsia"/>
          <w:u w:val="single"/>
        </w:rPr>
        <w:t xml:space="preserve">　</w:t>
      </w:r>
      <w:r w:rsidRPr="00B613CA">
        <w:rPr>
          <w:rFonts w:asciiTheme="majorEastAsia" w:eastAsiaTheme="majorEastAsia" w:hAnsiTheme="majorEastAsia"/>
          <w:b/>
          <w:bCs/>
          <w:u w:val="single"/>
        </w:rPr>
        <w:t>印</w:t>
      </w:r>
    </w:p>
    <w:p w:rsidR="000B3BBC" w:rsidRPr="00D637EF" w:rsidRDefault="002053D8" w:rsidP="002053D8">
      <w:pPr>
        <w:spacing w:line="360" w:lineRule="exact"/>
        <w:ind w:left="785" w:rightChars="50" w:right="105" w:hangingChars="400" w:hanging="785"/>
        <w:jc w:val="left"/>
        <w:rPr>
          <w:rFonts w:asciiTheme="majorEastAsia" w:eastAsiaTheme="majorEastAsia" w:hAnsiTheme="majorEastAsia"/>
          <w:color w:val="FF0000"/>
          <w:sz w:val="20"/>
          <w:szCs w:val="20"/>
        </w:rPr>
      </w:pPr>
      <w:r w:rsidRPr="002053D8">
        <w:rPr>
          <w:rFonts w:asciiTheme="majorEastAsia" w:eastAsiaTheme="majorEastAsia" w:hAnsiTheme="majorEastAsia" w:hint="eastAsia"/>
          <w:b/>
          <w:bCs/>
          <w:color w:val="FF0000"/>
          <w:sz w:val="20"/>
          <w:szCs w:val="20"/>
        </w:rPr>
        <w:t>※</w:t>
      </w:r>
      <w:r w:rsidR="00DB462F" w:rsidRPr="002053D8">
        <w:rPr>
          <w:rFonts w:asciiTheme="majorEastAsia" w:eastAsiaTheme="majorEastAsia" w:hAnsiTheme="majorEastAsia" w:hint="eastAsia"/>
          <w:b/>
          <w:bCs/>
          <w:color w:val="FF0000"/>
          <w:sz w:val="20"/>
          <w:szCs w:val="20"/>
        </w:rPr>
        <w:t>注１</w:t>
      </w:r>
      <w:r w:rsidR="00736972" w:rsidRPr="00D637EF">
        <w:rPr>
          <w:rFonts w:asciiTheme="majorEastAsia" w:eastAsiaTheme="majorEastAsia" w:hAnsiTheme="majorEastAsia" w:hint="eastAsia"/>
          <w:color w:val="FF0000"/>
          <w:sz w:val="20"/>
          <w:szCs w:val="20"/>
        </w:rPr>
        <w:t xml:space="preserve">　</w:t>
      </w:r>
      <w:r w:rsidR="000D1172">
        <w:rPr>
          <w:rFonts w:asciiTheme="majorEastAsia" w:eastAsiaTheme="majorEastAsia" w:hAnsiTheme="majorEastAsia" w:hint="eastAsia"/>
          <w:color w:val="FF0000"/>
          <w:sz w:val="20"/>
          <w:szCs w:val="20"/>
        </w:rPr>
        <w:t>ベイト工法の場合は、その他に記載する</w:t>
      </w:r>
      <w:r w:rsidR="00512895">
        <w:rPr>
          <w:rFonts w:asciiTheme="majorEastAsia" w:eastAsiaTheme="majorEastAsia" w:hAnsiTheme="majorEastAsia" w:hint="eastAsia"/>
          <w:color w:val="FF0000"/>
          <w:sz w:val="20"/>
          <w:szCs w:val="20"/>
        </w:rPr>
        <w:t>。</w:t>
      </w:r>
    </w:p>
    <w:p w:rsidR="00C931F2" w:rsidRPr="00D637EF" w:rsidRDefault="002053D8" w:rsidP="00C931F2">
      <w:pPr>
        <w:spacing w:line="320" w:lineRule="exact"/>
        <w:ind w:left="785" w:rightChars="50" w:right="105" w:hangingChars="400" w:hanging="785"/>
        <w:jc w:val="left"/>
        <w:rPr>
          <w:rFonts w:asciiTheme="majorEastAsia" w:eastAsiaTheme="majorEastAsia" w:hAnsiTheme="majorEastAsia"/>
          <w:color w:val="FF0000"/>
          <w:sz w:val="20"/>
          <w:szCs w:val="20"/>
        </w:rPr>
      </w:pPr>
      <w:r w:rsidRPr="002053D8">
        <w:rPr>
          <w:rFonts w:asciiTheme="majorEastAsia" w:eastAsiaTheme="majorEastAsia" w:hAnsiTheme="majorEastAsia" w:hint="eastAsia"/>
          <w:b/>
          <w:bCs/>
          <w:color w:val="FF0000"/>
          <w:sz w:val="20"/>
          <w:szCs w:val="20"/>
        </w:rPr>
        <w:t>※</w:t>
      </w:r>
      <w:r w:rsidR="00B815B2" w:rsidRPr="002053D8">
        <w:rPr>
          <w:rFonts w:asciiTheme="majorEastAsia" w:eastAsiaTheme="majorEastAsia" w:hAnsiTheme="majorEastAsia" w:hint="eastAsia"/>
          <w:b/>
          <w:bCs/>
          <w:color w:val="FF0000"/>
          <w:sz w:val="20"/>
          <w:szCs w:val="20"/>
        </w:rPr>
        <w:t>注２</w:t>
      </w:r>
      <w:r w:rsidR="00B815B2" w:rsidRPr="00D637EF">
        <w:rPr>
          <w:rFonts w:asciiTheme="majorEastAsia" w:eastAsiaTheme="majorEastAsia" w:hAnsiTheme="majorEastAsia" w:hint="eastAsia"/>
          <w:color w:val="FF0000"/>
          <w:sz w:val="20"/>
          <w:szCs w:val="20"/>
        </w:rPr>
        <w:t xml:space="preserve">　</w:t>
      </w:r>
      <w:r w:rsidR="00736972" w:rsidRPr="00D637EF">
        <w:rPr>
          <w:rFonts w:asciiTheme="majorEastAsia" w:eastAsiaTheme="majorEastAsia" w:hAnsiTheme="majorEastAsia" w:hint="eastAsia"/>
          <w:color w:val="FF0000"/>
          <w:sz w:val="20"/>
          <w:szCs w:val="20"/>
        </w:rPr>
        <w:t>薬剤希釈倍率・使用量</w:t>
      </w:r>
      <w:r w:rsidR="00C931F2">
        <w:rPr>
          <w:rFonts w:asciiTheme="majorEastAsia" w:eastAsiaTheme="majorEastAsia" w:hAnsiTheme="majorEastAsia" w:hint="eastAsia"/>
          <w:color w:val="FF0000"/>
          <w:sz w:val="20"/>
          <w:szCs w:val="20"/>
        </w:rPr>
        <w:t>、施工部分については、施工建物に実施する具体的な数量等を記載する。</w:t>
      </w:r>
    </w:p>
    <w:sectPr w:rsidR="00C931F2" w:rsidRPr="00D637EF" w:rsidSect="00254123">
      <w:pgSz w:w="11906" w:h="16838" w:code="9"/>
      <w:pgMar w:top="851" w:right="567" w:bottom="70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8C9" w:rsidRDefault="005D08C9" w:rsidP="005D08C9">
      <w:r>
        <w:separator/>
      </w:r>
    </w:p>
  </w:endnote>
  <w:endnote w:type="continuationSeparator" w:id="0">
    <w:p w:rsidR="005D08C9" w:rsidRDefault="005D08C9" w:rsidP="005D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8C9" w:rsidRDefault="005D08C9" w:rsidP="005D08C9">
      <w:r>
        <w:separator/>
      </w:r>
    </w:p>
  </w:footnote>
  <w:footnote w:type="continuationSeparator" w:id="0">
    <w:p w:rsidR="005D08C9" w:rsidRDefault="005D08C9" w:rsidP="005D0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C0991"/>
    <w:multiLevelType w:val="hybridMultilevel"/>
    <w:tmpl w:val="984635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5B"/>
    <w:rsid w:val="000B3BBC"/>
    <w:rsid w:val="000D1172"/>
    <w:rsid w:val="001E0E0A"/>
    <w:rsid w:val="002053D8"/>
    <w:rsid w:val="00220284"/>
    <w:rsid w:val="00230717"/>
    <w:rsid w:val="00254123"/>
    <w:rsid w:val="002648CB"/>
    <w:rsid w:val="002B7C88"/>
    <w:rsid w:val="00330EBF"/>
    <w:rsid w:val="00380527"/>
    <w:rsid w:val="003C4945"/>
    <w:rsid w:val="003F07E7"/>
    <w:rsid w:val="004C2769"/>
    <w:rsid w:val="004D2EEF"/>
    <w:rsid w:val="00512895"/>
    <w:rsid w:val="005D08C9"/>
    <w:rsid w:val="006706AD"/>
    <w:rsid w:val="00715D5B"/>
    <w:rsid w:val="00736972"/>
    <w:rsid w:val="007D280B"/>
    <w:rsid w:val="00A92DA6"/>
    <w:rsid w:val="00B613CA"/>
    <w:rsid w:val="00B815B2"/>
    <w:rsid w:val="00BA56D2"/>
    <w:rsid w:val="00C52822"/>
    <w:rsid w:val="00C931F2"/>
    <w:rsid w:val="00D637EF"/>
    <w:rsid w:val="00DB462F"/>
    <w:rsid w:val="00DD4FEB"/>
    <w:rsid w:val="00DE52BE"/>
    <w:rsid w:val="00E63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42BF61"/>
  <w15:chartTrackingRefBased/>
  <w15:docId w15:val="{1C7BFCDF-6A74-45AA-A5C2-E00E8CF5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3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B613CA"/>
  </w:style>
  <w:style w:type="character" w:customStyle="1" w:styleId="a5">
    <w:name w:val="日付 (文字)"/>
    <w:basedOn w:val="a0"/>
    <w:link w:val="a4"/>
    <w:uiPriority w:val="99"/>
    <w:semiHidden/>
    <w:rsid w:val="00B613CA"/>
  </w:style>
  <w:style w:type="paragraph" w:styleId="a6">
    <w:name w:val="List Paragraph"/>
    <w:basedOn w:val="a"/>
    <w:uiPriority w:val="34"/>
    <w:qFormat/>
    <w:rsid w:val="00B613CA"/>
    <w:pPr>
      <w:ind w:leftChars="400" w:left="840"/>
    </w:pPr>
  </w:style>
  <w:style w:type="character" w:styleId="a7">
    <w:name w:val="annotation reference"/>
    <w:basedOn w:val="a0"/>
    <w:uiPriority w:val="99"/>
    <w:semiHidden/>
    <w:unhideWhenUsed/>
    <w:rsid w:val="00380527"/>
    <w:rPr>
      <w:sz w:val="18"/>
      <w:szCs w:val="18"/>
    </w:rPr>
  </w:style>
  <w:style w:type="paragraph" w:styleId="a8">
    <w:name w:val="annotation text"/>
    <w:basedOn w:val="a"/>
    <w:link w:val="a9"/>
    <w:uiPriority w:val="99"/>
    <w:semiHidden/>
    <w:unhideWhenUsed/>
    <w:rsid w:val="00380527"/>
    <w:pPr>
      <w:jc w:val="left"/>
    </w:pPr>
  </w:style>
  <w:style w:type="character" w:customStyle="1" w:styleId="a9">
    <w:name w:val="コメント文字列 (文字)"/>
    <w:basedOn w:val="a0"/>
    <w:link w:val="a8"/>
    <w:uiPriority w:val="99"/>
    <w:semiHidden/>
    <w:rsid w:val="00380527"/>
  </w:style>
  <w:style w:type="paragraph" w:styleId="aa">
    <w:name w:val="annotation subject"/>
    <w:basedOn w:val="a8"/>
    <w:next w:val="a8"/>
    <w:link w:val="ab"/>
    <w:uiPriority w:val="99"/>
    <w:semiHidden/>
    <w:unhideWhenUsed/>
    <w:rsid w:val="00380527"/>
    <w:rPr>
      <w:b/>
      <w:bCs/>
    </w:rPr>
  </w:style>
  <w:style w:type="character" w:customStyle="1" w:styleId="ab">
    <w:name w:val="コメント内容 (文字)"/>
    <w:basedOn w:val="a9"/>
    <w:link w:val="aa"/>
    <w:uiPriority w:val="99"/>
    <w:semiHidden/>
    <w:rsid w:val="00380527"/>
    <w:rPr>
      <w:b/>
      <w:bCs/>
    </w:rPr>
  </w:style>
  <w:style w:type="paragraph" w:styleId="ac">
    <w:name w:val="Balloon Text"/>
    <w:basedOn w:val="a"/>
    <w:link w:val="ad"/>
    <w:uiPriority w:val="99"/>
    <w:semiHidden/>
    <w:unhideWhenUsed/>
    <w:rsid w:val="0038052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0527"/>
    <w:rPr>
      <w:rFonts w:asciiTheme="majorHAnsi" w:eastAsiaTheme="majorEastAsia" w:hAnsiTheme="majorHAnsi" w:cstheme="majorBidi"/>
      <w:sz w:val="18"/>
      <w:szCs w:val="18"/>
    </w:rPr>
  </w:style>
  <w:style w:type="paragraph" w:styleId="ae">
    <w:name w:val="header"/>
    <w:basedOn w:val="a"/>
    <w:link w:val="af"/>
    <w:uiPriority w:val="99"/>
    <w:unhideWhenUsed/>
    <w:rsid w:val="005D08C9"/>
    <w:pPr>
      <w:tabs>
        <w:tab w:val="center" w:pos="4252"/>
        <w:tab w:val="right" w:pos="8504"/>
      </w:tabs>
      <w:snapToGrid w:val="0"/>
    </w:pPr>
  </w:style>
  <w:style w:type="character" w:customStyle="1" w:styleId="af">
    <w:name w:val="ヘッダー (文字)"/>
    <w:basedOn w:val="a0"/>
    <w:link w:val="ae"/>
    <w:uiPriority w:val="99"/>
    <w:rsid w:val="005D08C9"/>
  </w:style>
  <w:style w:type="paragraph" w:styleId="af0">
    <w:name w:val="footer"/>
    <w:basedOn w:val="a"/>
    <w:link w:val="af1"/>
    <w:uiPriority w:val="99"/>
    <w:unhideWhenUsed/>
    <w:rsid w:val="005D08C9"/>
    <w:pPr>
      <w:tabs>
        <w:tab w:val="center" w:pos="4252"/>
        <w:tab w:val="right" w:pos="8504"/>
      </w:tabs>
      <w:snapToGrid w:val="0"/>
    </w:pPr>
  </w:style>
  <w:style w:type="character" w:customStyle="1" w:styleId="af1">
    <w:name w:val="フッター (文字)"/>
    <w:basedOn w:val="a0"/>
    <w:link w:val="af0"/>
    <w:uiPriority w:val="99"/>
    <w:rsid w:val="005D0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6559D-BAB4-4DF4-8EB8-B5482A621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JTCA 永田</cp:lastModifiedBy>
  <cp:revision>3</cp:revision>
  <cp:lastPrinted>2020-03-05T05:52:00Z</cp:lastPrinted>
  <dcterms:created xsi:type="dcterms:W3CDTF">2020-03-24T05:52:00Z</dcterms:created>
  <dcterms:modified xsi:type="dcterms:W3CDTF">2020-03-24T05:54:00Z</dcterms:modified>
</cp:coreProperties>
</file>